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Ранобэ: </w:t>
      </w:r>
      <w:r>
        <w:rPr>
          <w:rFonts w:ascii="Consolas" w:eastAsia="Consolas" w:hAnsi="Consolas" w:cs="Consolas"/>
          <w:b w:val="0"/>
          <w:sz w:val="40"/>
        </w:rPr>
        <w:t xml:space="preserve"> Эйден Охотник за головами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Описание: </w:t>
      </w:r>
      <w:r>
        <w:rPr>
          <w:rFonts w:ascii="Consolas" w:eastAsia="Consolas" w:hAnsi="Consolas" w:cs="Consolas"/>
          <w:b w:val="0"/>
          <w:sz w:val="28"/>
        </w:rPr>
        <w:t xml:space="preserve">История о приключениях непослушного молодого охотника за головами (и его семьи) во вселенной Звездных Войн с красивыми женщинами-пришельцами. Почему? ДА потому что будем честными, человеческие девушки надоели...
Произведение может быть немного темновато, может быть немного романтично, у этого рассказа определенно есть заговор, но по существу это эротика.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Кол-во глав: </w:t>
      </w:r>
      <w:r>
        <w:rPr>
          <w:rFonts w:ascii="Consolas" w:eastAsia="Consolas" w:hAnsi="Consolas" w:cs="Consolas"/>
          <w:b w:val="0"/>
          <w:sz w:val="28"/>
        </w:rPr>
        <w:t xml:space="preserve">1-1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Глава – 9: АРТЫ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АРТы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Внимание! Этот перевод, возможно, ещё не готов.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Его статус: идёт перевод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https://loghorizont.ru/Ejden-Oxotnik-za-golovami/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Друзья, если Вам понравилась книга, и работа нашей команды по созданию электронной книги 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Поддержите Нас символической оплатой, даже если это будет 0.1$ / 1RUB или кликните на рекламу на сайте.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Нам будет очень приятно осознавать, что проделанная работа принесла Вам пользу, и наша команда старались не зря.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Поблагодарить авторов и команду. (ссылка на раздел поддержать проект https://loghorizont.ru/podderzhat-proekt/)
</w:t>
      </w:r>
    </w:p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2021-07-12T19:55:50Z</dcterms:created>
  <dc:creator>NPOI</dc:creator>
</coreProperties>
</file>

<file path=docProps/custom.xml><?xml version="1.0" encoding="utf-8"?>
<q1:Properties xmlns:vt="http://schemas.openxmlformats.org/officeDocument/2006/docPropsVTypes" xmlns="http://schemas.openxmlformats.org/spreadsheetml/2006/main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